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D32" w:rsidRDefault="00D06D32" w:rsidP="00D06D32">
      <w:pPr>
        <w:jc w:val="center"/>
        <w:rPr>
          <w:sz w:val="28"/>
          <w:szCs w:val="28"/>
          <w14:ligatures w14:val="none"/>
        </w:rPr>
      </w:pPr>
      <w:r>
        <w:rPr>
          <w:noProof/>
          <w:sz w:val="28"/>
          <w:szCs w:val="28"/>
          <w14:ligatures w14:val="none"/>
          <w14:cntxtAlts w14:val="0"/>
        </w:rPr>
        <w:drawing>
          <wp:inline distT="0" distB="0" distL="0" distR="0">
            <wp:extent cx="1495425" cy="161580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isisCenter logo 2017_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384" cy="162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D32" w:rsidRDefault="00D06D32" w:rsidP="00D06D32">
      <w:pPr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D06D32" w:rsidRPr="00D06D32" w:rsidRDefault="00D06D32" w:rsidP="00D06D32">
      <w:pPr>
        <w:widowControl w:val="0"/>
        <w:jc w:val="center"/>
        <w:rPr>
          <w:rFonts w:ascii="Century Gothic" w:hAnsi="Century Gothic"/>
          <w:b/>
          <w:sz w:val="28"/>
          <w:szCs w:val="28"/>
          <w14:ligatures w14:val="none"/>
        </w:rPr>
      </w:pPr>
      <w:r w:rsidRPr="00D06D32">
        <w:rPr>
          <w:rFonts w:ascii="Century Gothic" w:hAnsi="Century Gothic"/>
          <w:b/>
          <w:sz w:val="28"/>
          <w:szCs w:val="28"/>
          <w14:ligatures w14:val="none"/>
        </w:rPr>
        <w:t>BRICK ORDER FORM</w:t>
      </w:r>
    </w:p>
    <w:p w:rsidR="00D06D32" w:rsidRPr="00D06D32" w:rsidRDefault="00D06D32" w:rsidP="00D06D32">
      <w:pPr>
        <w:jc w:val="center"/>
        <w:rPr>
          <w:rFonts w:ascii="Century Gothic" w:hAnsi="Century Gothic"/>
          <w:sz w:val="28"/>
          <w:szCs w:val="28"/>
          <w14:ligatures w14:val="none"/>
        </w:rPr>
      </w:pPr>
      <w:r w:rsidRPr="00D06D32">
        <w:rPr>
          <w:rFonts w:ascii="Century Gothic" w:hAnsi="Century Gothic"/>
          <w:sz w:val="28"/>
          <w:szCs w:val="28"/>
          <w14:ligatures w14:val="none"/>
        </w:rPr>
        <w:t> </w:t>
      </w:r>
    </w:p>
    <w:p w:rsidR="00D06D32" w:rsidRPr="00D06D32" w:rsidRDefault="00D06D32" w:rsidP="00D06D32">
      <w:pPr>
        <w:widowControl w:val="0"/>
        <w:rPr>
          <w:rFonts w:ascii="Century Gothic" w:hAnsi="Century Gothic"/>
          <w:sz w:val="24"/>
          <w:szCs w:val="24"/>
          <w14:ligatures w14:val="none"/>
        </w:rPr>
      </w:pPr>
      <w:r w:rsidRPr="00D06D32">
        <w:rPr>
          <w:rFonts w:ascii="Century Gothic" w:hAnsi="Century Gothic"/>
          <w:sz w:val="24"/>
          <w:szCs w:val="24"/>
          <w14:ligatures w14:val="none"/>
        </w:rPr>
        <w:t>Donor Name__________________________________ Phone Number_____</w:t>
      </w:r>
      <w:r>
        <w:rPr>
          <w:rFonts w:ascii="Century Gothic" w:hAnsi="Century Gothic"/>
          <w:sz w:val="24"/>
          <w:szCs w:val="24"/>
          <w14:ligatures w14:val="none"/>
        </w:rPr>
        <w:t>____________</w:t>
      </w:r>
      <w:r w:rsidRPr="00D06D32">
        <w:rPr>
          <w:rFonts w:ascii="Century Gothic" w:hAnsi="Century Gothic"/>
          <w:sz w:val="24"/>
          <w:szCs w:val="24"/>
          <w14:ligatures w14:val="none"/>
        </w:rPr>
        <w:t>___</w:t>
      </w:r>
      <w:r>
        <w:rPr>
          <w:rFonts w:ascii="Century Gothic" w:hAnsi="Century Gothic"/>
          <w:sz w:val="24"/>
          <w:szCs w:val="24"/>
          <w14:ligatures w14:val="none"/>
        </w:rPr>
        <w:t>_</w:t>
      </w:r>
      <w:r w:rsidRPr="00D06D32">
        <w:rPr>
          <w:rFonts w:ascii="Century Gothic" w:hAnsi="Century Gothic"/>
          <w:sz w:val="24"/>
          <w:szCs w:val="24"/>
          <w14:ligatures w14:val="none"/>
        </w:rPr>
        <w:t>_____</w:t>
      </w:r>
    </w:p>
    <w:p w:rsidR="00D06D32" w:rsidRPr="00D06D32" w:rsidRDefault="00D06D32" w:rsidP="00D06D32">
      <w:pPr>
        <w:rPr>
          <w:rFonts w:ascii="Century Gothic" w:hAnsi="Century Gothic"/>
          <w:sz w:val="24"/>
          <w:szCs w:val="24"/>
          <w14:ligatures w14:val="none"/>
        </w:rPr>
      </w:pPr>
      <w:r w:rsidRPr="00D06D32">
        <w:rPr>
          <w:rFonts w:ascii="Century Gothic" w:hAnsi="Century Gothic"/>
          <w:sz w:val="24"/>
          <w:szCs w:val="24"/>
          <w14:ligatures w14:val="none"/>
        </w:rPr>
        <w:t> </w:t>
      </w:r>
    </w:p>
    <w:p w:rsidR="00D06D32" w:rsidRDefault="00D06D32" w:rsidP="00D06D32">
      <w:pPr>
        <w:widowControl w:val="0"/>
        <w:rPr>
          <w:rFonts w:ascii="Century Gothic" w:hAnsi="Century Gothic"/>
          <w:sz w:val="24"/>
          <w:szCs w:val="24"/>
          <w14:ligatures w14:val="none"/>
        </w:rPr>
      </w:pPr>
      <w:r w:rsidRPr="00D06D32">
        <w:rPr>
          <w:rFonts w:ascii="Century Gothic" w:hAnsi="Century Gothic"/>
          <w:sz w:val="24"/>
          <w:szCs w:val="24"/>
          <w14:ligatures w14:val="none"/>
        </w:rPr>
        <w:t>Address____________________________</w:t>
      </w:r>
      <w:r>
        <w:rPr>
          <w:rFonts w:ascii="Century Gothic" w:hAnsi="Century Gothic"/>
          <w:sz w:val="24"/>
          <w:szCs w:val="24"/>
          <w14:ligatures w14:val="none"/>
        </w:rPr>
        <w:t>_______</w:t>
      </w:r>
      <w:r w:rsidR="00153ECF">
        <w:rPr>
          <w:rFonts w:ascii="Century Gothic" w:hAnsi="Century Gothic"/>
          <w:sz w:val="24"/>
          <w:szCs w:val="24"/>
          <w14:ligatures w14:val="none"/>
        </w:rPr>
        <w:t xml:space="preserve">      </w:t>
      </w:r>
      <w:r>
        <w:rPr>
          <w:rFonts w:ascii="Century Gothic" w:hAnsi="Century Gothic"/>
          <w:sz w:val="24"/>
          <w:szCs w:val="24"/>
          <w14:ligatures w14:val="none"/>
        </w:rPr>
        <w:t>City____________</w:t>
      </w:r>
      <w:r w:rsidRPr="00D06D32">
        <w:rPr>
          <w:rFonts w:ascii="Century Gothic" w:hAnsi="Century Gothic"/>
          <w:sz w:val="24"/>
          <w:szCs w:val="24"/>
          <w14:ligatures w14:val="none"/>
        </w:rPr>
        <w:t>___</w:t>
      </w:r>
      <w:proofErr w:type="gramStart"/>
      <w:r w:rsidRPr="00D06D32">
        <w:rPr>
          <w:rFonts w:ascii="Century Gothic" w:hAnsi="Century Gothic"/>
          <w:sz w:val="24"/>
          <w:szCs w:val="24"/>
          <w14:ligatures w14:val="none"/>
        </w:rPr>
        <w:t>_</w:t>
      </w:r>
      <w:r>
        <w:rPr>
          <w:rFonts w:ascii="Century Gothic" w:hAnsi="Century Gothic"/>
          <w:sz w:val="24"/>
          <w:szCs w:val="24"/>
          <w14:ligatures w14:val="none"/>
        </w:rPr>
        <w:t xml:space="preserve">  St</w:t>
      </w:r>
      <w:proofErr w:type="gramEnd"/>
      <w:r>
        <w:rPr>
          <w:rFonts w:ascii="Century Gothic" w:hAnsi="Century Gothic"/>
          <w:sz w:val="24"/>
          <w:szCs w:val="24"/>
          <w14:ligatures w14:val="none"/>
        </w:rPr>
        <w:t xml:space="preserve"> ______ Zip ___________</w:t>
      </w:r>
    </w:p>
    <w:p w:rsidR="00D06D32" w:rsidRDefault="00D06D32" w:rsidP="00D06D32">
      <w:pPr>
        <w:widowControl w:val="0"/>
        <w:rPr>
          <w:rFonts w:ascii="Century Gothic" w:hAnsi="Century Gothic"/>
          <w:sz w:val="24"/>
          <w:szCs w:val="24"/>
          <w14:ligatures w14:val="none"/>
        </w:rPr>
      </w:pPr>
    </w:p>
    <w:p w:rsidR="00D06D32" w:rsidRPr="00D06D32" w:rsidRDefault="00D06D32" w:rsidP="00D06D32">
      <w:pPr>
        <w:widowControl w:val="0"/>
        <w:rPr>
          <w:rFonts w:ascii="Century Gothic" w:hAnsi="Century Gothic"/>
          <w:sz w:val="24"/>
          <w:szCs w:val="24"/>
          <w14:ligatures w14:val="none"/>
        </w:rPr>
      </w:pPr>
      <w:r>
        <w:rPr>
          <w:rFonts w:ascii="Century Gothic" w:hAnsi="Century Gothic"/>
          <w:sz w:val="24"/>
          <w:szCs w:val="24"/>
          <w14:ligatures w14:val="none"/>
        </w:rPr>
        <w:t xml:space="preserve">Email </w:t>
      </w:r>
      <w:r w:rsidR="00EB0629">
        <w:rPr>
          <w:rFonts w:ascii="Century Gothic" w:hAnsi="Century Gothic"/>
          <w:sz w:val="24"/>
          <w:szCs w:val="24"/>
          <w14:ligatures w14:val="none"/>
        </w:rPr>
        <w:tab/>
      </w:r>
      <w:r>
        <w:rPr>
          <w:rFonts w:ascii="Century Gothic" w:hAnsi="Century Gothic"/>
          <w:sz w:val="24"/>
          <w:szCs w:val="24"/>
          <w14:ligatures w14:val="none"/>
        </w:rPr>
        <w:t>___________________________________</w:t>
      </w:r>
    </w:p>
    <w:p w:rsidR="00D06D32" w:rsidRPr="00D06D32" w:rsidRDefault="00D06D32" w:rsidP="00D06D32">
      <w:pPr>
        <w:rPr>
          <w:rFonts w:ascii="Century Gothic" w:hAnsi="Century Gothic"/>
          <w:sz w:val="24"/>
          <w:szCs w:val="24"/>
          <w14:ligatures w14:val="none"/>
        </w:rPr>
      </w:pPr>
      <w:r w:rsidRPr="00D06D32">
        <w:rPr>
          <w:rFonts w:ascii="Century Gothic" w:hAnsi="Century Gothic"/>
          <w:sz w:val="24"/>
          <w:szCs w:val="24"/>
          <w14:ligatures w14:val="none"/>
        </w:rPr>
        <w:t> </w:t>
      </w:r>
    </w:p>
    <w:p w:rsidR="00D06D32" w:rsidRPr="00D06D32" w:rsidRDefault="00D06D32" w:rsidP="00D06D32">
      <w:pPr>
        <w:widowControl w:val="0"/>
        <w:rPr>
          <w:rFonts w:ascii="Century Gothic" w:hAnsi="Century Gothic"/>
          <w:sz w:val="24"/>
          <w:szCs w:val="24"/>
          <w14:ligatures w14:val="none"/>
        </w:rPr>
      </w:pPr>
      <w:r w:rsidRPr="00D06D32">
        <w:rPr>
          <w:rFonts w:ascii="Century Gothic" w:hAnsi="Century Gothic"/>
          <w:sz w:val="24"/>
          <w:szCs w:val="24"/>
          <w14:ligatures w14:val="none"/>
        </w:rPr>
        <w:t>Thank you for choosing to purchase a $150 brick to help the Crisis Center for South Suburbia.  The “Walkway of Donors” at the Crisis Center will be a reminder for years to come of the generosity of friends like yourself.</w:t>
      </w:r>
    </w:p>
    <w:p w:rsidR="00D06D32" w:rsidRPr="00D06D32" w:rsidRDefault="00D06D32" w:rsidP="00D06D32">
      <w:pPr>
        <w:rPr>
          <w:rFonts w:ascii="Century Gothic" w:hAnsi="Century Gothic"/>
          <w:sz w:val="24"/>
          <w:szCs w:val="24"/>
          <w14:ligatures w14:val="none"/>
        </w:rPr>
      </w:pPr>
      <w:r w:rsidRPr="00D06D32">
        <w:rPr>
          <w:rFonts w:ascii="Century Gothic" w:hAnsi="Century Gothic"/>
          <w:sz w:val="24"/>
          <w:szCs w:val="24"/>
          <w14:ligatures w14:val="none"/>
        </w:rPr>
        <w:t> </w:t>
      </w:r>
    </w:p>
    <w:p w:rsidR="00D06D32" w:rsidRPr="00D06D32" w:rsidRDefault="00D06D32" w:rsidP="00D06D32">
      <w:pPr>
        <w:widowControl w:val="0"/>
        <w:jc w:val="center"/>
        <w:rPr>
          <w:rFonts w:ascii="Century Gothic" w:hAnsi="Century Gothic"/>
          <w:b/>
          <w:sz w:val="28"/>
          <w:szCs w:val="28"/>
          <w14:ligatures w14:val="none"/>
        </w:rPr>
      </w:pPr>
      <w:r w:rsidRPr="00D06D32">
        <w:rPr>
          <w:rFonts w:ascii="Century Gothic" w:hAnsi="Century Gothic"/>
          <w:b/>
          <w:sz w:val="28"/>
          <w:szCs w:val="28"/>
          <w14:ligatures w14:val="none"/>
        </w:rPr>
        <w:t>Please indicate the name as it is to appear on each brick.</w:t>
      </w:r>
    </w:p>
    <w:p w:rsidR="00D06D32" w:rsidRDefault="00D06D32" w:rsidP="00D06D32">
      <w:pPr>
        <w:widowControl w:val="0"/>
        <w:jc w:val="center"/>
        <w:rPr>
          <w:rFonts w:ascii="Century Gothic" w:hAnsi="Century Gothic"/>
          <w:b/>
          <w:sz w:val="28"/>
          <w:szCs w:val="28"/>
          <w14:ligatures w14:val="none"/>
        </w:rPr>
      </w:pPr>
      <w:r w:rsidRPr="00D06D32">
        <w:rPr>
          <w:rFonts w:ascii="Century Gothic" w:hAnsi="Century Gothic"/>
          <w:b/>
          <w:sz w:val="28"/>
          <w:szCs w:val="28"/>
          <w14:ligatures w14:val="none"/>
        </w:rPr>
        <w:t>Bricks can a</w:t>
      </w:r>
      <w:r w:rsidR="00BB7C7C">
        <w:rPr>
          <w:rFonts w:ascii="Century Gothic" w:hAnsi="Century Gothic"/>
          <w:b/>
          <w:sz w:val="28"/>
          <w:szCs w:val="28"/>
          <w14:ligatures w14:val="none"/>
        </w:rPr>
        <w:t xml:space="preserve">ccommodate </w:t>
      </w:r>
      <w:r w:rsidR="00153ECF">
        <w:rPr>
          <w:rFonts w:ascii="Century Gothic" w:hAnsi="Century Gothic"/>
          <w:b/>
          <w:sz w:val="28"/>
          <w:szCs w:val="28"/>
          <w14:ligatures w14:val="none"/>
        </w:rPr>
        <w:t>3</w:t>
      </w:r>
      <w:r w:rsidR="00BB7C7C">
        <w:rPr>
          <w:rFonts w:ascii="Century Gothic" w:hAnsi="Century Gothic"/>
          <w:b/>
          <w:sz w:val="28"/>
          <w:szCs w:val="28"/>
          <w14:ligatures w14:val="none"/>
        </w:rPr>
        <w:t xml:space="preserve"> lines with up to 18</w:t>
      </w:r>
      <w:r w:rsidRPr="00D06D32">
        <w:rPr>
          <w:rFonts w:ascii="Century Gothic" w:hAnsi="Century Gothic"/>
          <w:b/>
          <w:sz w:val="28"/>
          <w:szCs w:val="28"/>
          <w14:ligatures w14:val="none"/>
        </w:rPr>
        <w:t xml:space="preserve"> characters per line.</w:t>
      </w:r>
    </w:p>
    <w:p w:rsidR="00A04ABE" w:rsidRPr="00D06D32" w:rsidRDefault="00A04ABE" w:rsidP="00D06D32">
      <w:pPr>
        <w:widowControl w:val="0"/>
        <w:jc w:val="center"/>
        <w:rPr>
          <w:rFonts w:ascii="Century Gothic" w:hAnsi="Century Gothic"/>
          <w:b/>
          <w:sz w:val="28"/>
          <w:szCs w:val="28"/>
          <w14:ligatures w14:val="none"/>
        </w:rPr>
      </w:pPr>
      <w:r>
        <w:rPr>
          <w:rFonts w:ascii="Century Gothic" w:hAnsi="Century Gothic"/>
          <w:b/>
          <w:sz w:val="28"/>
          <w:szCs w:val="28"/>
          <w14:ligatures w14:val="none"/>
        </w:rPr>
        <w:t>(Spaces count as characters)</w:t>
      </w:r>
    </w:p>
    <w:p w:rsidR="00D06D32" w:rsidRPr="00D06D32" w:rsidRDefault="00D06D32" w:rsidP="00D06D32">
      <w:pPr>
        <w:jc w:val="center"/>
        <w:rPr>
          <w:rFonts w:ascii="Century Gothic" w:hAnsi="Century Gothic"/>
          <w:b/>
          <w:sz w:val="28"/>
          <w:szCs w:val="28"/>
          <w14:ligatures w14:val="none"/>
        </w:rPr>
      </w:pPr>
    </w:p>
    <w:p w:rsidR="00D06D32" w:rsidRDefault="00D06D32" w:rsidP="00153ECF">
      <w:pPr>
        <w:widowControl w:val="0"/>
        <w:jc w:val="center"/>
        <w:rPr>
          <w:rFonts w:ascii="Century Gothic" w:hAnsi="Century Gothic"/>
          <w:sz w:val="24"/>
          <w:szCs w:val="24"/>
          <w14:ligatures w14:val="none"/>
        </w:rPr>
      </w:pPr>
      <w:r w:rsidRPr="00D06D32">
        <w:rPr>
          <w:rFonts w:ascii="Century Gothic" w:hAnsi="Century Gothic"/>
          <w:sz w:val="24"/>
          <w:szCs w:val="24"/>
          <w14:ligatures w14:val="none"/>
        </w:rPr>
        <w:t>(Please Print)</w:t>
      </w:r>
    </w:p>
    <w:p w:rsidR="00D06D32" w:rsidRPr="00D06D32" w:rsidRDefault="00D06D32" w:rsidP="00153ECF">
      <w:pPr>
        <w:widowControl w:val="0"/>
        <w:jc w:val="center"/>
        <w:rPr>
          <w:rFonts w:ascii="Century Gothic" w:hAnsi="Century Gothic"/>
          <w14:ligatures w14:val="none"/>
        </w:rPr>
      </w:pPr>
    </w:p>
    <w:p w:rsidR="00D06D32" w:rsidRPr="00D06D32" w:rsidRDefault="00153ECF" w:rsidP="00153ECF">
      <w:pPr>
        <w:widowControl w:val="0"/>
        <w:jc w:val="center"/>
        <w:rPr>
          <w:rFonts w:ascii="Century Gothic" w:hAnsi="Century Gothic"/>
          <w14:ligatures w14:val="none"/>
        </w:rPr>
      </w:pPr>
      <w:r>
        <w:rPr>
          <w:rFonts w:ascii="Century Gothic" w:hAnsi="Century Gothic"/>
          <w14:ligatures w14:val="none"/>
        </w:rPr>
        <w:t xml:space="preserve">Line 1 </w:t>
      </w:r>
      <w:r w:rsidR="00D06D32" w:rsidRPr="00D06D32">
        <w:rPr>
          <w:rFonts w:ascii="Century Gothic" w:hAnsi="Century Gothic"/>
          <w14:ligatures w14:val="none"/>
        </w:rPr>
        <w:t>________________________</w:t>
      </w:r>
      <w:r w:rsidR="00D06D32">
        <w:rPr>
          <w:rFonts w:ascii="Century Gothic" w:hAnsi="Century Gothic"/>
          <w14:ligatures w14:val="none"/>
        </w:rPr>
        <w:t>_________________________</w:t>
      </w:r>
    </w:p>
    <w:p w:rsidR="00D06D32" w:rsidRDefault="00D06D32" w:rsidP="00153ECF">
      <w:pPr>
        <w:jc w:val="center"/>
        <w:rPr>
          <w:rFonts w:ascii="Century Gothic" w:hAnsi="Century Gothic"/>
          <w14:ligatures w14:val="none"/>
        </w:rPr>
      </w:pPr>
    </w:p>
    <w:p w:rsidR="00153ECF" w:rsidRPr="00D06D32" w:rsidRDefault="00153ECF" w:rsidP="00153ECF">
      <w:pPr>
        <w:widowControl w:val="0"/>
        <w:jc w:val="center"/>
        <w:rPr>
          <w:rFonts w:ascii="Century Gothic" w:hAnsi="Century Gothic"/>
          <w14:ligatures w14:val="none"/>
        </w:rPr>
      </w:pPr>
      <w:r>
        <w:rPr>
          <w:rFonts w:ascii="Century Gothic" w:hAnsi="Century Gothic"/>
          <w14:ligatures w14:val="none"/>
        </w:rPr>
        <w:t xml:space="preserve">Line 2 </w:t>
      </w:r>
      <w:r w:rsidRPr="00D06D32">
        <w:rPr>
          <w:rFonts w:ascii="Century Gothic" w:hAnsi="Century Gothic"/>
          <w14:ligatures w14:val="none"/>
        </w:rPr>
        <w:t>________________________</w:t>
      </w:r>
      <w:r>
        <w:rPr>
          <w:rFonts w:ascii="Century Gothic" w:hAnsi="Century Gothic"/>
          <w14:ligatures w14:val="none"/>
        </w:rPr>
        <w:t>_________________________</w:t>
      </w:r>
    </w:p>
    <w:p w:rsidR="00153ECF" w:rsidRPr="00D06D32" w:rsidRDefault="00153ECF" w:rsidP="00153ECF">
      <w:pPr>
        <w:jc w:val="center"/>
        <w:rPr>
          <w:rFonts w:ascii="Century Gothic" w:hAnsi="Century Gothic"/>
          <w14:ligatures w14:val="none"/>
        </w:rPr>
      </w:pPr>
    </w:p>
    <w:p w:rsidR="00153ECF" w:rsidRPr="00D06D32" w:rsidRDefault="00153ECF" w:rsidP="00153ECF">
      <w:pPr>
        <w:widowControl w:val="0"/>
        <w:jc w:val="center"/>
        <w:rPr>
          <w:rFonts w:ascii="Century Gothic" w:hAnsi="Century Gothic"/>
          <w14:ligatures w14:val="none"/>
        </w:rPr>
      </w:pPr>
      <w:r>
        <w:rPr>
          <w:rFonts w:ascii="Century Gothic" w:hAnsi="Century Gothic"/>
          <w14:ligatures w14:val="none"/>
        </w:rPr>
        <w:t xml:space="preserve">Line 3 </w:t>
      </w:r>
      <w:r w:rsidRPr="00D06D32">
        <w:rPr>
          <w:rFonts w:ascii="Century Gothic" w:hAnsi="Century Gothic"/>
          <w14:ligatures w14:val="none"/>
        </w:rPr>
        <w:t>________________________</w:t>
      </w:r>
      <w:r>
        <w:rPr>
          <w:rFonts w:ascii="Century Gothic" w:hAnsi="Century Gothic"/>
          <w14:ligatures w14:val="none"/>
        </w:rPr>
        <w:t>_________________________</w:t>
      </w:r>
    </w:p>
    <w:p w:rsidR="00153ECF" w:rsidRPr="00D06D32" w:rsidRDefault="00153ECF" w:rsidP="00153ECF">
      <w:pPr>
        <w:jc w:val="center"/>
        <w:rPr>
          <w:rFonts w:ascii="Century Gothic" w:hAnsi="Century Gothic"/>
          <w14:ligatures w14:val="none"/>
        </w:rPr>
      </w:pPr>
    </w:p>
    <w:p w:rsidR="00153ECF" w:rsidRPr="00D06D32" w:rsidRDefault="00153ECF" w:rsidP="00153ECF">
      <w:pPr>
        <w:jc w:val="center"/>
        <w:rPr>
          <w:rFonts w:ascii="Century Gothic" w:hAnsi="Century Gothic"/>
          <w14:ligatures w14:val="none"/>
        </w:rPr>
      </w:pPr>
    </w:p>
    <w:p w:rsidR="00D06D32" w:rsidRPr="00D06D32" w:rsidRDefault="00D06D32" w:rsidP="00D06D32">
      <w:pPr>
        <w:rPr>
          <w:rFonts w:ascii="Century Gothic" w:hAnsi="Century Gothic"/>
          <w14:ligatures w14:val="none"/>
        </w:rPr>
      </w:pPr>
      <w:r w:rsidRPr="00D06D32">
        <w:rPr>
          <w:rFonts w:ascii="Century Gothic" w:hAnsi="Century Gothic"/>
          <w14:ligatures w14:val="none"/>
        </w:rPr>
        <w:t> </w:t>
      </w:r>
    </w:p>
    <w:p w:rsidR="00D06D32" w:rsidRPr="00D06D32" w:rsidRDefault="00D06D32" w:rsidP="00D06D32">
      <w:pPr>
        <w:widowControl w:val="0"/>
        <w:rPr>
          <w:rFonts w:ascii="Century Gothic" w:hAnsi="Century Gothic"/>
          <w14:ligatures w14:val="none"/>
        </w:rPr>
      </w:pPr>
      <w:r w:rsidRPr="00D06D32">
        <w:rPr>
          <w:rFonts w:ascii="Century Gothic" w:hAnsi="Century Gothic"/>
          <w14:ligatures w14:val="none"/>
        </w:rPr>
        <w:t> </w:t>
      </w:r>
    </w:p>
    <w:p w:rsidR="00D06D32" w:rsidRPr="00D06D32" w:rsidRDefault="00D06D32" w:rsidP="00D06D32">
      <w:pPr>
        <w:widowControl w:val="0"/>
        <w:jc w:val="center"/>
        <w:rPr>
          <w:rFonts w:ascii="Century Gothic" w:hAnsi="Century Gothic"/>
          <w:b/>
          <w:sz w:val="24"/>
          <w:szCs w:val="24"/>
          <w14:ligatures w14:val="none"/>
        </w:rPr>
      </w:pPr>
      <w:r w:rsidRPr="00D06D32">
        <w:rPr>
          <w:rFonts w:ascii="Century Gothic" w:hAnsi="Century Gothic"/>
          <w:b/>
          <w:sz w:val="24"/>
          <w:szCs w:val="24"/>
          <w14:ligatures w14:val="none"/>
        </w:rPr>
        <w:t>Please return this order form to:</w:t>
      </w:r>
    </w:p>
    <w:p w:rsidR="00D06D32" w:rsidRPr="00D06D32" w:rsidRDefault="00D06D32" w:rsidP="00A04ABE">
      <w:pPr>
        <w:jc w:val="center"/>
        <w:rPr>
          <w:rFonts w:ascii="Century Gothic" w:hAnsi="Century Gothic"/>
          <w:b/>
          <w:i/>
          <w:iCs/>
          <w:sz w:val="24"/>
          <w:szCs w:val="24"/>
          <w14:ligatures w14:val="none"/>
        </w:rPr>
      </w:pPr>
      <w:r w:rsidRPr="00D06D32">
        <w:rPr>
          <w:rFonts w:ascii="Century Gothic" w:hAnsi="Century Gothic"/>
          <w:b/>
          <w:sz w:val="24"/>
          <w:szCs w:val="24"/>
          <w14:ligatures w14:val="none"/>
        </w:rPr>
        <w:t> </w:t>
      </w:r>
      <w:r w:rsidR="00A04ABE">
        <w:rPr>
          <w:rFonts w:ascii="Century Gothic" w:hAnsi="Century Gothic"/>
          <w:b/>
          <w:sz w:val="24"/>
          <w:szCs w:val="24"/>
          <w14:ligatures w14:val="none"/>
        </w:rPr>
        <w:t>C</w:t>
      </w:r>
      <w:r w:rsidRPr="00D06D32">
        <w:rPr>
          <w:rFonts w:ascii="Century Gothic" w:hAnsi="Century Gothic"/>
          <w:b/>
          <w:i/>
          <w:iCs/>
          <w:sz w:val="24"/>
          <w:szCs w:val="24"/>
          <w14:ligatures w14:val="none"/>
        </w:rPr>
        <w:t>risis Center for South Suburbia</w:t>
      </w:r>
    </w:p>
    <w:p w:rsidR="00D06D32" w:rsidRPr="00D06D32" w:rsidRDefault="00D06D32" w:rsidP="00D06D32">
      <w:pPr>
        <w:widowControl w:val="0"/>
        <w:jc w:val="center"/>
        <w:rPr>
          <w:rFonts w:ascii="Century Gothic" w:hAnsi="Century Gothic"/>
          <w:b/>
          <w:i/>
          <w:iCs/>
          <w:sz w:val="24"/>
          <w:szCs w:val="24"/>
          <w14:ligatures w14:val="none"/>
        </w:rPr>
      </w:pPr>
      <w:r w:rsidRPr="00D06D32">
        <w:rPr>
          <w:rFonts w:ascii="Century Gothic" w:hAnsi="Century Gothic"/>
          <w:b/>
          <w:i/>
          <w:iCs/>
          <w:sz w:val="24"/>
          <w:szCs w:val="24"/>
          <w14:ligatures w14:val="none"/>
        </w:rPr>
        <w:t>PO Box 39</w:t>
      </w:r>
    </w:p>
    <w:p w:rsidR="00D06D32" w:rsidRPr="00D06D32" w:rsidRDefault="00D06D32" w:rsidP="00D06D32">
      <w:pPr>
        <w:widowControl w:val="0"/>
        <w:jc w:val="center"/>
        <w:rPr>
          <w:rFonts w:ascii="Century Gothic" w:hAnsi="Century Gothic"/>
          <w:b/>
          <w:i/>
          <w:iCs/>
          <w:sz w:val="24"/>
          <w:szCs w:val="24"/>
          <w14:ligatures w14:val="none"/>
        </w:rPr>
      </w:pPr>
      <w:r w:rsidRPr="00D06D32">
        <w:rPr>
          <w:rFonts w:ascii="Century Gothic" w:hAnsi="Century Gothic"/>
          <w:b/>
          <w:i/>
          <w:iCs/>
          <w:sz w:val="24"/>
          <w:szCs w:val="24"/>
          <w14:ligatures w14:val="none"/>
        </w:rPr>
        <w:t>Tinley Park, IL  60477</w:t>
      </w:r>
    </w:p>
    <w:p w:rsidR="00D06D32" w:rsidRDefault="00D06D32" w:rsidP="00D06D32">
      <w:pPr>
        <w:widowControl w:val="0"/>
        <w:jc w:val="center"/>
        <w:rPr>
          <w:rFonts w:ascii="Century Gothic" w:hAnsi="Century Gothic"/>
          <w:i/>
          <w:iCs/>
          <w:sz w:val="24"/>
          <w:szCs w:val="24"/>
          <w14:ligatures w14:val="none"/>
        </w:rPr>
      </w:pPr>
    </w:p>
    <w:p w:rsidR="00834674" w:rsidRPr="00F478DF" w:rsidRDefault="00D06D32" w:rsidP="00D06D32">
      <w:pPr>
        <w:widowControl w:val="0"/>
        <w:jc w:val="center"/>
        <w:rPr>
          <w:rFonts w:ascii="Century Gothic" w:hAnsi="Century Gothic"/>
          <w:b/>
        </w:rPr>
      </w:pPr>
      <w:r w:rsidRPr="00F478DF">
        <w:rPr>
          <w:rFonts w:ascii="Century Gothic" w:hAnsi="Century Gothic"/>
          <w:b/>
          <w:i/>
          <w:iCs/>
          <w:sz w:val="24"/>
          <w:szCs w:val="24"/>
          <w14:ligatures w14:val="none"/>
        </w:rPr>
        <w:t xml:space="preserve">Questions?  Call the Development Associate at 708-429-7255, </w:t>
      </w:r>
      <w:proofErr w:type="spellStart"/>
      <w:r w:rsidRPr="00F478DF">
        <w:rPr>
          <w:rFonts w:ascii="Century Gothic" w:hAnsi="Century Gothic"/>
          <w:b/>
          <w:i/>
          <w:iCs/>
          <w:sz w:val="24"/>
          <w:szCs w:val="24"/>
          <w14:ligatures w14:val="none"/>
        </w:rPr>
        <w:t>ext</w:t>
      </w:r>
      <w:proofErr w:type="spellEnd"/>
      <w:r w:rsidRPr="00F478DF">
        <w:rPr>
          <w:rFonts w:ascii="Century Gothic" w:hAnsi="Century Gothic"/>
          <w:b/>
          <w:i/>
          <w:iCs/>
          <w:sz w:val="24"/>
          <w:szCs w:val="24"/>
          <w14:ligatures w14:val="none"/>
        </w:rPr>
        <w:t xml:space="preserve"> </w:t>
      </w:r>
      <w:r w:rsidR="00F478DF" w:rsidRPr="00F478DF">
        <w:rPr>
          <w:rFonts w:ascii="Century Gothic" w:hAnsi="Century Gothic"/>
          <w:b/>
          <w:i/>
          <w:iCs/>
          <w:sz w:val="24"/>
          <w:szCs w:val="24"/>
          <w14:ligatures w14:val="none"/>
        </w:rPr>
        <w:t>14</w:t>
      </w:r>
      <w:r w:rsidR="00153ECF">
        <w:rPr>
          <w:rFonts w:ascii="Century Gothic" w:hAnsi="Century Gothic"/>
          <w:b/>
          <w:i/>
          <w:iCs/>
          <w:sz w:val="24"/>
          <w:szCs w:val="24"/>
          <w14:ligatures w14:val="none"/>
        </w:rPr>
        <w:t>1</w:t>
      </w:r>
    </w:p>
    <w:sectPr w:rsidR="00834674" w:rsidRPr="00F478DF" w:rsidSect="00D06D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32"/>
    <w:rsid w:val="00153ECF"/>
    <w:rsid w:val="00631014"/>
    <w:rsid w:val="00834674"/>
    <w:rsid w:val="0096576D"/>
    <w:rsid w:val="00A04ABE"/>
    <w:rsid w:val="00BB7C7C"/>
    <w:rsid w:val="00D06D32"/>
    <w:rsid w:val="00EB0629"/>
    <w:rsid w:val="00F478DF"/>
    <w:rsid w:val="00FD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F7718-A2CC-46CE-AF12-CCB1E5DD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D3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6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629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5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Lorri Nagle</dc:creator>
  <cp:keywords/>
  <dc:description/>
  <cp:lastModifiedBy>Janice Barry</cp:lastModifiedBy>
  <cp:revision>5</cp:revision>
  <cp:lastPrinted>2021-01-20T15:58:00Z</cp:lastPrinted>
  <dcterms:created xsi:type="dcterms:W3CDTF">2019-05-24T18:19:00Z</dcterms:created>
  <dcterms:modified xsi:type="dcterms:W3CDTF">2021-01-20T15:59:00Z</dcterms:modified>
</cp:coreProperties>
</file>